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Чернышева О.И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322F31" w:rsidRDefault="00E4191D" w:rsidP="005D7A8C">
      <w:pPr>
        <w:spacing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</w:t>
      </w:r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Профилактика плоскостопия у детей дошкольного возраста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E4191D" w:rsidRDefault="00E4191D" w:rsidP="00E4191D">
      <w:pPr>
        <w:pStyle w:val="a7"/>
        <w:spacing w:after="0"/>
        <w:ind w:firstLine="709"/>
      </w:pPr>
      <w:r w:rsidRPr="00E4191D">
        <w:t>Плоскостопие – это достаточно серьезное ортопедическое заболевание, которое значительно нарушает функцию всего опорно-двигательного аппарата ребенка. Нередко плоскостопие является одной из причин нарушения осанки, изменения положения таза, затруднения походки. Все это негативно влияет на общее самочувствие ребенка: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</w:t>
      </w:r>
    </w:p>
    <w:p w:rsidR="000F0F9C" w:rsidRPr="00E4191D" w:rsidRDefault="00E4191D" w:rsidP="00E4191D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9DFCF0" wp14:editId="4AFD5FF3">
            <wp:simplePos x="0" y="0"/>
            <wp:positionH relativeFrom="column">
              <wp:posOffset>1205230</wp:posOffset>
            </wp:positionH>
            <wp:positionV relativeFrom="page">
              <wp:posOffset>7715250</wp:posOffset>
            </wp:positionV>
            <wp:extent cx="3724275" cy="2793365"/>
            <wp:effectExtent l="0" t="0" r="9525" b="6985"/>
            <wp:wrapSquare wrapText="bothSides"/>
            <wp:docPr id="2" name="Рисунок 2" descr="https://sun3-18.userapi.com/impg/rQGop3n18EOlQqUWhZuF5a6T5lYBcTlbAdZvCg/2klafUJHsN0.jpg?size=1280x960&amp;quality=95&amp;sign=63fc74e9624edd23e46f0e0e31e6c4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8.userapi.com/impg/rQGop3n18EOlQqUWhZuF5a6T5lYBcTlbAdZvCg/2klafUJHsN0.jpg?size=1280x960&amp;quality=95&amp;sign=63fc74e9624edd23e46f0e0e31e6c41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коррекции различных видов плоскостопия преобладают </w:t>
      </w:r>
      <w:proofErr w:type="spellStart"/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ункциональные</w:t>
      </w:r>
      <w:proofErr w:type="spellEnd"/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методы лечения, среди которых лечебная физическая культура занимает ведущее место. Задачи лечебной гимнастики: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гипертонуса</w:t>
      </w:r>
      <w:proofErr w:type="spellEnd"/>
      <w:r w:rsidRPr="00E4191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трехглавой мышцы голени; улучшение кровообращения стоп; улучшение координации движений. 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 день: утром, как только встал с постели, и после дневного сна. </w:t>
      </w:r>
      <w:bookmarkStart w:id="0" w:name="_GoBack"/>
      <w:bookmarkEnd w:id="0"/>
    </w:p>
    <w:sectPr w:rsidR="000F0F9C" w:rsidRPr="00E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0F0F9C"/>
    <w:rsid w:val="00130C4B"/>
    <w:rsid w:val="00205255"/>
    <w:rsid w:val="00322F31"/>
    <w:rsid w:val="00426B10"/>
    <w:rsid w:val="004640FA"/>
    <w:rsid w:val="00583CDB"/>
    <w:rsid w:val="005D7A8C"/>
    <w:rsid w:val="009C54F9"/>
    <w:rsid w:val="00A9485F"/>
    <w:rsid w:val="00B3241C"/>
    <w:rsid w:val="00E4187B"/>
    <w:rsid w:val="00E4191D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E4191D"/>
    <w:pPr>
      <w:spacing w:line="360" w:lineRule="auto"/>
      <w:jc w:val="both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4191D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2023-02-21T17:24:00Z</dcterms:created>
  <dcterms:modified xsi:type="dcterms:W3CDTF">2023-07-24T18:17:00Z</dcterms:modified>
</cp:coreProperties>
</file>